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>
    <w:pPr>
      <w:jc w:val="center"/>
    </w:pPr>
    <w:r>
      <w:rPr>
        <w:kern w:val="0"/>
        <w:sz w:val="32"/>
        <w:szCs w:val="32"/>
        <w:b/>
      </w:rPr>
      <w:t xml:space="preserve">检测报告</w:t>
    </w:r>
  </w:p>
  <w:p>
    <w:pPr>
      <w:spacing w:before="200"/>
    </w:pPr>
    <w:r>
      <w:rPr/>
      <w:t xml:space="preserve">报告编号：2024-001</w:t>
    </w:r>
  </w:p>
  <w:p>
    <w:pPr>
      <w:spacing w:before="200"/>
    </w:pPr>
    <w:r>
      <w:rPr/>
      <w:t xml:space="preserve">检测日期：2024年6月1日</w:t>
    </w:r>
  </w:p>
  <w:p>
    <w:pPr>
      <w:spacing w:before="200"/>
    </w:pPr>
    <w:r>
      <w:rPr/>
      <w:t xml:space="preserve">检测单位：质量检测中心</w:t>
    </w:r>
  </w:p>
  <w:p>
    <w:pPr>
      <w:spacing w:before="200"/>
    </w:pPr>
    <w:r>
      <w:rPr/>
      <w:t xml:space="preserve">检测对象：电子设备A型</w:t>
    </w:r>
  </w:p>
  <w:p>
    <w:pPr>
      <w:spacing w:before="400"/>
    </w:pPr>
    <w:r>
      <w:rPr>
        <w:kern w:val="0"/>
        <w:sz w:val="28"/>
        <w:szCs w:val="28"/>
        <w:b/>
      </w:rPr>
      <w:t xml:space="preserve">检测结果</w:t>
    </w:r>
  </w:p>
  <w:tbl>
    <w:tblPr>
      <w:jc w:val="center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Ind w:w="0" w:type="dxa"/>
      <w:tblW w:w="9000" w:type="dxa"/>
      <w:tblCellMar>
        <w:top w:type="dxa" w:w="0"/>
        <w:left w:type="dxa" w:w="0"/>
        <w:bottom w:type="dxa" w:w="0"/>
        <w:right w:type="dxa" w:w="0"/>
      </w:tblCellMar>
    </w:tblPr>
    <w:tblGrid>
      <w:gridCol w:w="3000"/>
      <w:gridCol w:w="3000"/>
      <w:gridCol w:w="3000"/>
    </w:tblGrid>
    <w:tr>
      <w:trPr>
        <w:tblHeader/>
      </w:trPr>
      <w:tc>
        <w:tcPr>
          <w:vAlign w:val="center"/>
          <w:tcBorders/>
        </w:tcPr>
        <w:p>
          <w:pPr/>
          <w:r>
            <w:rPr/>
            <w:t xml:space="preserve">检测项目</w:t>
          </w:r>
        </w:p>
      </w:tc>
      <w:tc>
        <w:tcPr>
          <w:vAlign w:val="center"/>
          <w:tcBorders/>
        </w:tcPr>
        <w:p>
          <w:pPr/>
          <w:r>
            <w:rPr/>
            <w:t xml:space="preserve">标准要求</w:t>
          </w:r>
        </w:p>
      </w:tc>
      <w:tc>
        <w:tcPr>
          <w:vAlign w:val="center"/>
          <w:tcBorders/>
        </w:tcPr>
        <w:p>
          <w:pPr/>
          <w:r>
            <w:rPr/>
            <w:t xml:space="preserve">实测结果</w:t>
          </w:r>
        </w:p>
      </w:tc>
    </w:tr>
    <w:tr>
      <w:trPr/>
      <w:tc>
        <w:tcPr>
          <w:vAlign w:val="center"/>
          <w:tcBorders/>
        </w:tcPr>
        <w:p>
          <w:pPr/>
          <w:r>
            <w:rPr/>
            <w:t xml:space="preserve">电压稳定性</w:t>
          </w:r>
        </w:p>
      </w:tc>
      <w:tc>
        <w:tcPr>
          <w:vAlign w:val="center"/>
          <w:tcBorders/>
        </w:tcPr>
        <w:p>
          <w:pPr/>
          <w:r>
            <w:rPr/>
            <w:t xml:space="preserve">±5%</w:t>
          </w:r>
        </w:p>
      </w:tc>
      <w:tc>
        <w:tcPr>
          <w:vAlign w:val="center"/>
          <w:tcBorders/>
        </w:tcPr>
        <w:p>
          <w:pPr/>
          <w:r>
            <w:rPr/>
            <w:t xml:space="preserve">±3%</w:t>
          </w:r>
        </w:p>
      </w:tc>
    </w:tr>
    <w:tr>
      <w:trPr/>
      <w:tc>
        <w:tcPr>
          <w:vAlign w:val="center"/>
          <w:tcBorders/>
        </w:tcPr>
        <w:p>
          <w:pPr/>
          <w:r>
            <w:rPr/>
            <w:t xml:space="preserve">温度耐受性</w:t>
          </w:r>
        </w:p>
      </w:tc>
      <w:tc>
        <w:tcPr>
          <w:vAlign w:val="center"/>
          <w:tcBorders/>
        </w:tcPr>
        <w:p>
          <w:pPr/>
          <w:r>
            <w:rPr/>
            <w:t xml:space="preserve">0°C~50°C</w:t>
          </w:r>
        </w:p>
      </w:tc>
      <w:tc>
        <w:tcPr>
          <w:vAlign w:val="center"/>
          <w:tcBorders/>
        </w:tcPr>
        <w:p>
          <w:pPr/>
          <w:r>
            <w:rPr/>
            <w:t xml:space="preserve">2°C~48°C</w:t>
          </w:r>
        </w:p>
      </w:tc>
    </w:tr>
    <w:tr>
      <w:trPr/>
      <w:tc>
        <w:tcPr>
          <w:vAlign w:val="center"/>
          <w:tcBorders/>
        </w:tcPr>
        <w:p>
          <w:pPr/>
          <w:r>
            <w:rPr/>
            <w:t xml:space="preserve">抗干扰能力</w:t>
          </w:r>
        </w:p>
      </w:tc>
      <w:tc>
        <w:tcPr>
          <w:vAlign w:val="center"/>
          <w:tcBorders/>
        </w:tcPr>
        <w:p>
          <w:pPr/>
          <w:r>
            <w:rPr/>
            <w:t xml:space="preserve">符合GB/T 17626.2</w:t>
          </w:r>
        </w:p>
      </w:tc>
      <w:tc>
        <w:tcPr>
          <w:vAlign w:val="center"/>
          <w:tcBorders/>
        </w:tcPr>
        <w:p>
          <w:pPr/>
          <w:r>
            <w:rPr/>
            <w:t xml:space="preserve">符合GB/T 17626.2</w:t>
          </w:r>
        </w:p>
      </w:tc>
    </w:tr>
  </w:tbl>
  <w:p>
    <w:pPr>
      <w:spacing w:before="400"/>
    </w:pPr>
    <w:r>
      <w:rPr>
        <w:kern w:val="0"/>
        <w:sz w:val="28"/>
        <w:szCs w:val="28"/>
        <w:b/>
      </w:rPr>
      <w:t xml:space="preserve">结论</w:t>
    </w:r>
  </w:p>
  <w:p>
    <w:pPr>
      <w:spacing w:before="200"/>
    </w:pPr>
    <w:r>
      <w:rPr/>
      <w:t xml:space="preserve">经检测，该设备各项指标均符合国家标准，判定为合格。</w:t>
    </w:r>
  </w:p>
  <w:p>
    <w:pPr>
      <w:spacing w:before="200"/>
    </w:pPr>
    <w:r>
      <w:rPr/>
      <w:t xml:space="preserve">备注：本报告仅对本次送检样品有效。</w:t>
    </w:r>
  </w:p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F2B5" w14:textId="77777777" w:rsidR="00134FFD" w:rsidRDefault="00134FFD" w:rsidP="00A4733C">
      <w:r>
        <w:separator/>
      </w:r>
    </w:p>
  </w:endnote>
  <w:endnote w:type="continuationSeparator" w:id="0">
    <w:p w14:paraId="7B1CF809" w14:textId="77777777" w:rsidR="00134FFD" w:rsidRDefault="00134FFD" w:rsidP="00A4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6D0BA" w14:textId="77777777" w:rsidR="00134FFD" w:rsidRDefault="00134FFD" w:rsidP="00A4733C">
      <w:r>
        <w:separator/>
      </w:r>
    </w:p>
  </w:footnote>
  <w:footnote w:type="continuationSeparator" w:id="0">
    <w:p w14:paraId="1F20542B" w14:textId="77777777" w:rsidR="00134FFD" w:rsidRDefault="00134FFD" w:rsidP="00A47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1C8"/>
    <w:rsid w:val="00134FFD"/>
    <w:rsid w:val="00964AD9"/>
    <w:rsid w:val="00A4733C"/>
    <w:rsid w:val="00D43117"/>
    <w:rsid w:val="00D810FB"/>
    <w:rsid w:val="00E1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ECA46"/>
  <w15:chartTrackingRefBased/>
  <w15:docId w15:val="{59172748-DB90-4F5D-B43E-EF7DE93F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73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7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73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mike</dc:creator>
  <cp:keywords/>
  <dc:description/>
  <cp:lastModifiedBy>lee mike</cp:lastModifiedBy>
  <cp:revision>3</cp:revision>
  <dcterms:created xsi:type="dcterms:W3CDTF">2022-07-03T01:53:00Z</dcterms:created>
  <dcterms:modified xsi:type="dcterms:W3CDTF">2022-07-19T12:46:00Z</dcterms:modified>
</cp:coreProperties>
</file>