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9655C" w14:textId="77777777" w:rsidR="00AC1DC3" w:rsidRPr="000E3043" w:rsidRDefault="00AC1DC3" w:rsidP="00561087">
      <w:pPr>
        <w:pStyle w:val="Heading3"/>
      </w:pPr>
      <w:r w:rsidRPr="000E3043">
        <w:t>Assumptions and Limitations</w:t>
      </w:r>
    </w:p>
    <w:p w14:paraId="0B626C9E" w14:textId="77777777" w:rsidR="00AC1DC3" w:rsidRPr="000E3043" w:rsidRDefault="00AC1DC3" w:rsidP="008567B4">
      <w:pPr>
        <w:pStyle w:val="BodyText"/>
      </w:pPr>
      <w:r w:rsidRPr="000E3043">
        <w:t xml:space="preserve">Driverless AI trains all models based on the training data provided (in this case: </w:t>
      </w:r>
      <w:r w:rsidRPr="00523C8D">
        <w:rPr>
          <w:rFonts w:cs="Consolas"/>
          <w:i/>
        </w:rPr>
        <w:t>{{</w:t>
      </w:r>
      <w:proofErr w:type="gramStart"/>
      <w:r w:rsidRPr="00523C8D">
        <w:rPr>
          <w:rFonts w:cs="Consolas"/>
          <w:i/>
        </w:rPr>
        <w:t>experiment.</w:t>
      </w:r>
      <w:r>
        <w:rPr>
          <w:rFonts w:cs="Consolas"/>
          <w:i/>
        </w:rPr>
        <w:t>parameters</w:t>
      </w:r>
      <w:proofErr w:type="gramEnd"/>
      <w:r>
        <w:rPr>
          <w:rFonts w:cs="Consolas"/>
          <w:i/>
        </w:rPr>
        <w:t>.</w:t>
      </w:r>
      <w:r w:rsidRPr="00523C8D">
        <w:rPr>
          <w:rFonts w:cs="Consolas"/>
          <w:i/>
        </w:rPr>
        <w:t>dataset</w:t>
      </w:r>
      <w:r>
        <w:rPr>
          <w:rFonts w:cs="Consolas"/>
          <w:i/>
        </w:rPr>
        <w:t>.display</w:t>
      </w:r>
      <w:r w:rsidRPr="00523C8D">
        <w:rPr>
          <w:rFonts w:cs="Consolas"/>
          <w:i/>
        </w:rPr>
        <w:t>_name</w:t>
      </w:r>
      <w:r>
        <w:rPr>
          <w:rFonts w:cs="Consolas"/>
          <w:i/>
        </w:rPr>
        <w:t>|e</w:t>
      </w:r>
      <w:r w:rsidRPr="00523C8D">
        <w:rPr>
          <w:rFonts w:cs="Consolas"/>
          <w:i/>
        </w:rPr>
        <w:t>}}</w:t>
      </w:r>
      <w:r w:rsidRPr="000E3043">
        <w:t xml:space="preserve">). It is the assumption of Driverless AI that this dataset is representative of the data that will be seen when scoring.  </w:t>
      </w:r>
    </w:p>
    <w:p w14:paraId="59ED95FB" w14:textId="77777777" w:rsidR="00AC1DC3" w:rsidRPr="000E3043" w:rsidRDefault="00AC1DC3" w:rsidP="008567B4">
      <w:pPr>
        <w:pStyle w:val="BodyText"/>
      </w:pPr>
      <w:r w:rsidRPr="000E3043">
        <w:t>Driverless AI may perform shift detection between the {{data_</w:t>
      </w:r>
      <w:proofErr w:type="gramStart"/>
      <w:r w:rsidRPr="000E3043">
        <w:t>info._</w:t>
      </w:r>
      <w:proofErr w:type="gramEnd"/>
      <w:r w:rsidRPr="000E3043">
        <w:t xml:space="preserve">comparison_string}}.  If a shift in distribution is detected, this may indicate that the data that will be used for scoring may have distributions not represented in the training data.  {% if valid_predictions_path == '' </w:t>
      </w:r>
      <w:proofErr w:type="gramStart"/>
      <w:r w:rsidRPr="000E3043">
        <w:t>%}The</w:t>
      </w:r>
      <w:proofErr w:type="gramEnd"/>
      <w:r w:rsidRPr="000E3043">
        <w:t xml:space="preserve"> model may have poorer performance than seen on the internal validation data. {% endif %}</w:t>
      </w:r>
    </w:p>
    <w:p w14:paraId="0A9F9AF3" w14:textId="77777777" w:rsidR="00AC1DC3" w:rsidRDefault="00AC1DC3" w:rsidP="008567B4">
      <w:pPr>
        <w:pStyle w:val="BodyText"/>
      </w:pPr>
      <w:r w:rsidRPr="000E3043">
        <w:t>For this experiment, Driverless AI {% if experiment.test_predictions_path == '' and experiment.valid_predictions_path == ''%}was not able to detect any shift in distribution between {{data_info._comparison_string}} because no validation or test data was provided. {% elif experiment_</w:t>
      </w:r>
      <w:proofErr w:type="gramStart"/>
      <w:r w:rsidRPr="000E3043">
        <w:t>overview._</w:t>
      </w:r>
      <w:proofErr w:type="gramEnd"/>
      <w:r w:rsidRPr="000E3043">
        <w:t>internal_args.check_distribution_shift == False %}did not detect any shift in distribution because shift detection was turned off due to the accuracy setting (increase accuracy setting for shift detection). {% elif data_</w:t>
      </w:r>
      <w:proofErr w:type="gramStart"/>
      <w:r w:rsidRPr="000E3043">
        <w:t>info._</w:t>
      </w:r>
      <w:proofErr w:type="gramEnd"/>
      <w:r w:rsidRPr="000E3043">
        <w:t xml:space="preserve">shift_table == None %}performed shift detection but found no significant changes in the distribution of the {{data_info._comparison_string}}. {% else </w:t>
      </w:r>
      <w:proofErr w:type="gramStart"/>
      <w:r w:rsidRPr="000E3043">
        <w:t>%}performed</w:t>
      </w:r>
      <w:proofErr w:type="gramEnd"/>
      <w:r w:rsidRPr="000E3043">
        <w:t xml:space="preserve"> shift detection and found significant differences described below: </w:t>
      </w:r>
    </w:p>
    <w:p w14:paraId="28080ACF" w14:textId="77777777" w:rsidR="00AC1DC3" w:rsidRDefault="00AC1DC3" w:rsidP="008567B4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AC1DC3" w:rsidRPr="000E3043" w14:paraId="48684BE9" w14:textId="77777777" w:rsidTr="00735E16">
        <w:trPr>
          <w:trHeight w:val="593"/>
        </w:trPr>
        <w:tc>
          <w:tcPr>
            <w:tcW w:w="4239" w:type="dxa"/>
          </w:tcPr>
          <w:p w14:paraId="57937952" w14:textId="77777777" w:rsidR="00AC1DC3" w:rsidRPr="007347F7" w:rsidRDefault="00AC1DC3" w:rsidP="008567B4">
            <w:pPr>
              <w:pStyle w:val="BodyText"/>
            </w:pPr>
            <w:r w:rsidRPr="007347F7">
              <w:t>{%tc for col in data_info._shift_table.col_labels %}</w:t>
            </w:r>
          </w:p>
        </w:tc>
        <w:tc>
          <w:tcPr>
            <w:tcW w:w="2463" w:type="dxa"/>
          </w:tcPr>
          <w:p w14:paraId="4FA21BA0" w14:textId="77777777" w:rsidR="00AC1DC3" w:rsidRPr="008567B4" w:rsidRDefault="00AC1DC3" w:rsidP="008567B4">
            <w:pPr>
              <w:pStyle w:val="BodyText"/>
              <w:rPr>
                <w:b/>
                <w:bCs/>
              </w:rPr>
            </w:pPr>
            <w:proofErr w:type="gramStart"/>
            <w:r w:rsidRPr="008567B4">
              <w:rPr>
                <w:b/>
                <w:bCs/>
              </w:rPr>
              <w:t>{{ col</w:t>
            </w:r>
            <w:proofErr w:type="gramEnd"/>
            <w:r w:rsidRPr="008567B4">
              <w:rPr>
                <w:b/>
                <w:bCs/>
              </w:rPr>
              <w:t>|e}}</w:t>
            </w:r>
          </w:p>
        </w:tc>
        <w:tc>
          <w:tcPr>
            <w:tcW w:w="2464" w:type="dxa"/>
          </w:tcPr>
          <w:p w14:paraId="190AA4FD" w14:textId="77777777" w:rsidR="00AC1DC3" w:rsidRPr="007347F7" w:rsidRDefault="00AC1DC3" w:rsidP="008567B4">
            <w:pPr>
              <w:pStyle w:val="BodyText"/>
            </w:pPr>
            <w:r w:rsidRPr="007347F7">
              <w:t>{%tc endfor %}</w:t>
            </w:r>
          </w:p>
        </w:tc>
      </w:tr>
      <w:tr w:rsidR="00AC1DC3" w:rsidRPr="000E3043" w14:paraId="6154D7E6" w14:textId="77777777" w:rsidTr="00735E16">
        <w:trPr>
          <w:trHeight w:val="593"/>
        </w:trPr>
        <w:tc>
          <w:tcPr>
            <w:tcW w:w="9166" w:type="dxa"/>
            <w:gridSpan w:val="3"/>
          </w:tcPr>
          <w:p w14:paraId="643506DA" w14:textId="77777777" w:rsidR="00AC1DC3" w:rsidRPr="007347F7" w:rsidRDefault="00AC1DC3" w:rsidP="008567B4">
            <w:pPr>
              <w:pStyle w:val="BodyText"/>
            </w:pPr>
            <w:r w:rsidRPr="007347F7">
              <w:t>{%tr for item in data_info._shift_table.tbl_contents %}</w:t>
            </w:r>
          </w:p>
        </w:tc>
      </w:tr>
      <w:tr w:rsidR="00AC1DC3" w:rsidRPr="000E3043" w14:paraId="25410198" w14:textId="77777777" w:rsidTr="00735E16">
        <w:trPr>
          <w:trHeight w:val="512"/>
        </w:trPr>
        <w:tc>
          <w:tcPr>
            <w:tcW w:w="4239" w:type="dxa"/>
          </w:tcPr>
          <w:p w14:paraId="0EEB7251" w14:textId="77777777" w:rsidR="00AC1DC3" w:rsidRPr="007347F7" w:rsidRDefault="00AC1DC3" w:rsidP="008567B4">
            <w:pPr>
              <w:pStyle w:val="BodyText"/>
            </w:pPr>
            <w:r w:rsidRPr="007347F7">
              <w:t xml:space="preserve">{%tc for col in </w:t>
            </w:r>
            <w:proofErr w:type="gramStart"/>
            <w:r w:rsidRPr="007347F7">
              <w:t>item.cols</w:t>
            </w:r>
            <w:proofErr w:type="gramEnd"/>
            <w:r w:rsidRPr="007347F7">
              <w:t xml:space="preserve"> %}</w:t>
            </w:r>
          </w:p>
        </w:tc>
        <w:tc>
          <w:tcPr>
            <w:tcW w:w="2463" w:type="dxa"/>
          </w:tcPr>
          <w:p w14:paraId="798D4625" w14:textId="77777777" w:rsidR="00AC1DC3" w:rsidRPr="007347F7" w:rsidRDefault="00AC1DC3" w:rsidP="008567B4">
            <w:pPr>
              <w:pStyle w:val="BodyText"/>
            </w:pPr>
            <w:r w:rsidRPr="007347F7">
              <w:t xml:space="preserve">{{col|e}} </w:t>
            </w:r>
          </w:p>
        </w:tc>
        <w:tc>
          <w:tcPr>
            <w:tcW w:w="2464" w:type="dxa"/>
          </w:tcPr>
          <w:p w14:paraId="3BC8E68A" w14:textId="77777777" w:rsidR="00AC1DC3" w:rsidRPr="007347F7" w:rsidRDefault="00AC1DC3" w:rsidP="008567B4">
            <w:pPr>
              <w:pStyle w:val="BodyText"/>
            </w:pPr>
            <w:r w:rsidRPr="007347F7">
              <w:t>{%tc endfor %}</w:t>
            </w:r>
          </w:p>
        </w:tc>
      </w:tr>
      <w:tr w:rsidR="00AC1DC3" w:rsidRPr="000E3043" w14:paraId="3A1E201E" w14:textId="77777777" w:rsidTr="00735E16">
        <w:trPr>
          <w:trHeight w:val="467"/>
        </w:trPr>
        <w:tc>
          <w:tcPr>
            <w:tcW w:w="9166" w:type="dxa"/>
            <w:gridSpan w:val="3"/>
          </w:tcPr>
          <w:p w14:paraId="49E6E64E" w14:textId="77777777" w:rsidR="00AC1DC3" w:rsidRPr="007347F7" w:rsidRDefault="00AC1DC3" w:rsidP="008567B4">
            <w:pPr>
              <w:pStyle w:val="BodyText"/>
            </w:pPr>
            <w:r w:rsidRPr="007347F7">
              <w:t>{%tr endfor %}</w:t>
            </w:r>
          </w:p>
        </w:tc>
      </w:tr>
    </w:tbl>
    <w:p w14:paraId="2673FDE9" w14:textId="752DDB26" w:rsidR="004C23FA" w:rsidRDefault="00AC1DC3" w:rsidP="008567B4">
      <w:pPr>
        <w:pStyle w:val="BodyText"/>
      </w:pPr>
      <w:r w:rsidRPr="000E3043">
        <w:t>{% endif %}</w:t>
      </w:r>
    </w:p>
    <w:p w14:paraId="7B3D24FB" w14:textId="77777777" w:rsidR="00EA000C" w:rsidRPr="00AC1DC3" w:rsidRDefault="00EA000C" w:rsidP="008567B4">
      <w:pPr>
        <w:pStyle w:val="BodyText"/>
      </w:pPr>
      <w:bookmarkStart w:id="0" w:name="_GoBack"/>
      <w:bookmarkEnd w:id="0"/>
    </w:p>
    <w:sectPr w:rsidR="00EA000C" w:rsidRPr="00AC1DC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73ADE" w14:textId="77777777" w:rsidR="00D45D94" w:rsidRDefault="00D45D94">
      <w:pPr>
        <w:spacing w:after="0"/>
      </w:pPr>
      <w:r>
        <w:separator/>
      </w:r>
    </w:p>
  </w:endnote>
  <w:endnote w:type="continuationSeparator" w:id="0">
    <w:p w14:paraId="496DF3F5" w14:textId="77777777" w:rsidR="00D45D94" w:rsidRDefault="00D45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62CD2" w14:textId="77777777" w:rsidR="00D45D94" w:rsidRDefault="00D45D94">
      <w:r>
        <w:separator/>
      </w:r>
    </w:p>
  </w:footnote>
  <w:footnote w:type="continuationSeparator" w:id="0">
    <w:p w14:paraId="32C7CF0E" w14:textId="77777777" w:rsidR="00D45D94" w:rsidRDefault="00D45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404E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B833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C17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934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68AAB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F2AE5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6ACA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E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CE9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76BC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36B1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B1226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41DA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18B4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29A6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3FA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1087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A6C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7F7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29E8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67B4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61E9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C1DC3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0811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5D94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000C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759AB"/>
    <w:rsid w:val="00F839A9"/>
    <w:rsid w:val="00F839F1"/>
    <w:rsid w:val="00F93C7C"/>
    <w:rsid w:val="00F96365"/>
    <w:rsid w:val="00F97505"/>
    <w:rsid w:val="00F9752A"/>
    <w:rsid w:val="00FA4217"/>
    <w:rsid w:val="00FA4260"/>
    <w:rsid w:val="00FA58D7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2CB1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561087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567B4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8567B4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709</cp:revision>
  <dcterms:created xsi:type="dcterms:W3CDTF">2018-12-12T01:49:00Z</dcterms:created>
  <dcterms:modified xsi:type="dcterms:W3CDTF">2019-12-04T15:46:00Z</dcterms:modified>
</cp:coreProperties>
</file>